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324D" w14:textId="77777777" w:rsidR="004C2E6C" w:rsidRDefault="004C2E6C" w:rsidP="004C2E6C">
      <w:pPr>
        <w:rPr>
          <w:b/>
          <w:color w:val="1F497D" w:themeColor="text2"/>
          <w:sz w:val="28"/>
        </w:rPr>
      </w:pPr>
    </w:p>
    <w:p w14:paraId="3D56998B" w14:textId="269A3D8E" w:rsidR="00196BC6" w:rsidRDefault="00196BC6" w:rsidP="00196BC6">
      <w:pPr>
        <w:jc w:val="center"/>
        <w:rPr>
          <w:b/>
          <w:color w:val="1F497D" w:themeColor="text2"/>
          <w:sz w:val="28"/>
        </w:rPr>
      </w:pPr>
      <w:r w:rsidRPr="005927BD">
        <w:rPr>
          <w:b/>
          <w:color w:val="1F497D" w:themeColor="text2"/>
          <w:sz w:val="28"/>
        </w:rPr>
        <w:t>FORMULAIRE DE CANDIDATURE</w:t>
      </w:r>
    </w:p>
    <w:p w14:paraId="684A994F" w14:textId="2649B27D" w:rsidR="00196BC6" w:rsidRPr="005927BD" w:rsidRDefault="00196BC6" w:rsidP="00196BC6">
      <w:pP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TROPHEES PRO BONO 2021</w:t>
      </w:r>
    </w:p>
    <w:p w14:paraId="3E4D33C0" w14:textId="77777777" w:rsidR="00196BC6" w:rsidRDefault="00196BC6" w:rsidP="00196BC6"/>
    <w:p w14:paraId="32C726D1" w14:textId="089D0805" w:rsidR="00196BC6" w:rsidRDefault="00196BC6" w:rsidP="004C2E6C">
      <w:pPr>
        <w:jc w:val="both"/>
      </w:pPr>
      <w:r>
        <w:t xml:space="preserve">Les dossiers de candidatures sont adressés par mail à l’adresse </w:t>
      </w:r>
      <w:hyperlink r:id="rId8" w:history="1">
        <w:r w:rsidRPr="001F08FA">
          <w:rPr>
            <w:rStyle w:val="Lienhypertexte"/>
          </w:rPr>
          <w:t>barreausolidarite@avocatparis.org</w:t>
        </w:r>
      </w:hyperlink>
      <w:r>
        <w:t xml:space="preserve">  </w:t>
      </w:r>
      <w:r w:rsidRPr="005927BD">
        <w:rPr>
          <w:b/>
          <w:bCs/>
        </w:rPr>
        <w:t>avant le 3</w:t>
      </w:r>
      <w:r>
        <w:rPr>
          <w:b/>
          <w:bCs/>
        </w:rPr>
        <w:t>0 juin</w:t>
      </w:r>
      <w:r w:rsidRPr="005927BD">
        <w:rPr>
          <w:b/>
          <w:bCs/>
        </w:rPr>
        <w:t xml:space="preserve"> 2021</w:t>
      </w:r>
      <w:r>
        <w:t xml:space="preserve">. Le candidat indiquera en objet du mail « </w:t>
      </w:r>
      <w:r w:rsidRPr="00277829">
        <w:rPr>
          <w:i/>
          <w:iCs/>
        </w:rPr>
        <w:t xml:space="preserve">Candidature Trophées pro </w:t>
      </w:r>
      <w:proofErr w:type="spellStart"/>
      <w:r w:rsidRPr="00277829">
        <w:rPr>
          <w:i/>
          <w:iCs/>
        </w:rPr>
        <w:t>bono</w:t>
      </w:r>
      <w:proofErr w:type="spellEnd"/>
      <w:r w:rsidRPr="00277829">
        <w:rPr>
          <w:i/>
          <w:iCs/>
        </w:rPr>
        <w:t xml:space="preserve"> 2021</w:t>
      </w:r>
      <w:r>
        <w:t xml:space="preserve"> » - suivi de son nom ou du nom de son cabinet ou de son collectif d’avocats.</w:t>
      </w:r>
    </w:p>
    <w:p w14:paraId="0B496F14" w14:textId="77777777" w:rsidR="004C2E6C" w:rsidRDefault="004C2E6C" w:rsidP="004C2E6C">
      <w:pPr>
        <w:jc w:val="both"/>
      </w:pPr>
    </w:p>
    <w:p w14:paraId="43490178" w14:textId="77777777" w:rsidR="004C2E6C" w:rsidRDefault="00196BC6" w:rsidP="00001934">
      <w:pPr>
        <w:jc w:val="both"/>
      </w:pPr>
      <w:r w:rsidRPr="004C2E6C">
        <w:rPr>
          <w:u w:val="single"/>
        </w:rPr>
        <w:t>Un dossier de candidature est composé</w:t>
      </w:r>
      <w:r w:rsidR="004C2E6C">
        <w:t> :</w:t>
      </w:r>
    </w:p>
    <w:p w14:paraId="6DD7D955" w14:textId="7217B27C" w:rsidR="004C2E6C" w:rsidRDefault="004C2E6C" w:rsidP="004C2E6C">
      <w:pPr>
        <w:pStyle w:val="Paragraphedeliste"/>
        <w:numPr>
          <w:ilvl w:val="0"/>
          <w:numId w:val="4"/>
        </w:numPr>
        <w:jc w:val="both"/>
      </w:pPr>
      <w:r>
        <w:t>D</w:t>
      </w:r>
      <w:r w:rsidR="00196BC6">
        <w:t>u présent formulaire dûment complété</w:t>
      </w:r>
      <w:r>
        <w:t> ;</w:t>
      </w:r>
    </w:p>
    <w:p w14:paraId="4F22FDEF" w14:textId="3B821644" w:rsidR="004C2E6C" w:rsidRDefault="004C2E6C" w:rsidP="004C2E6C">
      <w:pPr>
        <w:pStyle w:val="Paragraphedeliste"/>
        <w:numPr>
          <w:ilvl w:val="0"/>
          <w:numId w:val="4"/>
        </w:numPr>
        <w:jc w:val="both"/>
      </w:pPr>
      <w:r>
        <w:t>D</w:t>
      </w:r>
      <w:r w:rsidR="00001934">
        <w:t>’une photo du ou des candidats ou d’une illustration du projet</w:t>
      </w:r>
      <w:r>
        <w:t xml:space="preserve"> ou de l’association</w:t>
      </w:r>
      <w:r w:rsidR="00001934">
        <w:t xml:space="preserve"> (logo, photo, </w:t>
      </w:r>
      <w:proofErr w:type="spellStart"/>
      <w:r w:rsidR="00001934">
        <w:t>etc</w:t>
      </w:r>
      <w:proofErr w:type="spellEnd"/>
      <w:r w:rsidR="00001934">
        <w:t>)</w:t>
      </w:r>
      <w:r>
        <w:t> ;</w:t>
      </w:r>
    </w:p>
    <w:p w14:paraId="1D28E024" w14:textId="63F00F47" w:rsidR="00196BC6" w:rsidRDefault="004C2E6C" w:rsidP="004C2E6C">
      <w:pPr>
        <w:pStyle w:val="Paragraphedeliste"/>
        <w:numPr>
          <w:ilvl w:val="0"/>
          <w:numId w:val="4"/>
        </w:numPr>
        <w:jc w:val="both"/>
      </w:pPr>
      <w:r>
        <w:t>D</w:t>
      </w:r>
      <w:r w:rsidR="00196BC6">
        <w:t>e toute pièce utile à la présentation de l’action ou des actions présentées</w:t>
      </w:r>
      <w:r w:rsidR="00001934">
        <w:t>.</w:t>
      </w:r>
    </w:p>
    <w:p w14:paraId="2D8AEE04" w14:textId="604EACC0" w:rsidR="004C2E6C" w:rsidRDefault="004C2E6C" w:rsidP="00196BC6"/>
    <w:p w14:paraId="45463B22" w14:textId="77777777" w:rsidR="004C2E6C" w:rsidRDefault="004C2E6C" w:rsidP="00196BC6"/>
    <w:p w14:paraId="5690E528" w14:textId="0597A81D" w:rsidR="00196BC6" w:rsidRDefault="00196BC6" w:rsidP="004C2E6C">
      <w:pPr>
        <w:pStyle w:val="Paragraphedeliste"/>
        <w:numPr>
          <w:ilvl w:val="0"/>
          <w:numId w:val="5"/>
        </w:numPr>
      </w:pPr>
      <w:bookmarkStart w:id="0" w:name="_Hlk69400140"/>
      <w:r w:rsidRPr="004C2E6C">
        <w:rPr>
          <w:b/>
          <w:bCs/>
        </w:rPr>
        <w:t>Nom de l’élève-avocat, de l’avocat, du cabinet ou du collectif d’avocats qui candidate</w:t>
      </w:r>
      <w:r>
        <w:t> :</w:t>
      </w:r>
    </w:p>
    <w:p w14:paraId="36F9794B" w14:textId="0F76F072" w:rsidR="00AC08C6" w:rsidRDefault="00AC08C6" w:rsidP="00196BC6"/>
    <w:p w14:paraId="08FD2A82" w14:textId="73546250" w:rsidR="004C2E6C" w:rsidRDefault="004C2E6C" w:rsidP="00196BC6"/>
    <w:p w14:paraId="074C93E6" w14:textId="77777777" w:rsidR="004C2E6C" w:rsidRDefault="004C2E6C" w:rsidP="00196BC6"/>
    <w:p w14:paraId="3579F88D" w14:textId="77777777" w:rsidR="004C2E6C" w:rsidRDefault="004C2E6C" w:rsidP="00196BC6"/>
    <w:bookmarkEnd w:id="0"/>
    <w:p w14:paraId="0AE65B85" w14:textId="1EE7ADF3" w:rsidR="00196BC6" w:rsidRDefault="00277829" w:rsidP="004C2E6C">
      <w:pPr>
        <w:pStyle w:val="Paragraphedeliste"/>
        <w:numPr>
          <w:ilvl w:val="0"/>
          <w:numId w:val="5"/>
        </w:numPr>
        <w:jc w:val="both"/>
      </w:pPr>
      <w:r w:rsidRPr="004C2E6C">
        <w:rPr>
          <w:b/>
          <w:bCs/>
        </w:rPr>
        <w:t>Intitulé de l’initiative ou des initiatives</w:t>
      </w:r>
      <w:r w:rsidR="004C2E6C" w:rsidRPr="004C2E6C">
        <w:rPr>
          <w:b/>
          <w:bCs/>
        </w:rPr>
        <w:t xml:space="preserve"> ou de l’association ou des associations</w:t>
      </w:r>
      <w:r w:rsidRPr="004C2E6C">
        <w:rPr>
          <w:b/>
          <w:bCs/>
        </w:rPr>
        <w:t xml:space="preserve"> au titre de laquelle ou desquelles vous présentez votre candidature</w:t>
      </w:r>
      <w:r>
        <w:t> :</w:t>
      </w:r>
    </w:p>
    <w:p w14:paraId="74FDF841" w14:textId="633AA065" w:rsidR="00AC08C6" w:rsidRDefault="00AC08C6" w:rsidP="00196BC6"/>
    <w:p w14:paraId="5B283DF2" w14:textId="31DD6566" w:rsidR="004C2E6C" w:rsidRDefault="004C2E6C" w:rsidP="00196BC6"/>
    <w:p w14:paraId="1587D6E5" w14:textId="77777777" w:rsidR="004C2E6C" w:rsidRDefault="004C2E6C" w:rsidP="00196BC6"/>
    <w:p w14:paraId="4ABB166A" w14:textId="0657C045" w:rsidR="004C2E6C" w:rsidRDefault="004C2E6C" w:rsidP="00196BC6"/>
    <w:p w14:paraId="4761275B" w14:textId="77777777" w:rsidR="004C2E6C" w:rsidRDefault="004C2E6C" w:rsidP="00196BC6"/>
    <w:p w14:paraId="76E258B1" w14:textId="656AAE9E" w:rsidR="004C2E6C" w:rsidRPr="004C2E6C" w:rsidRDefault="00196BC6" w:rsidP="004C2E6C">
      <w:pPr>
        <w:pStyle w:val="Paragraphedeliste"/>
        <w:numPr>
          <w:ilvl w:val="0"/>
          <w:numId w:val="5"/>
        </w:numPr>
        <w:rPr>
          <w:u w:val="single"/>
        </w:rPr>
      </w:pPr>
      <w:r w:rsidRPr="004C2E6C">
        <w:rPr>
          <w:b/>
          <w:bCs/>
        </w:rPr>
        <w:lastRenderedPageBreak/>
        <w:t>C</w:t>
      </w:r>
      <w:r w:rsidR="00277829" w:rsidRPr="004C2E6C">
        <w:rPr>
          <w:b/>
          <w:bCs/>
        </w:rPr>
        <w:t>hoisissez une c</w:t>
      </w:r>
      <w:r w:rsidRPr="004C2E6C">
        <w:rPr>
          <w:b/>
          <w:bCs/>
        </w:rPr>
        <w:t xml:space="preserve">atégorie de Trophées </w:t>
      </w:r>
      <w:r w:rsidR="00277829" w:rsidRPr="004C2E6C">
        <w:rPr>
          <w:b/>
          <w:bCs/>
        </w:rPr>
        <w:t>selon votre profil</w:t>
      </w:r>
      <w:r w:rsidR="00E67A6E">
        <w:rPr>
          <w:rStyle w:val="Appelnotedebasdep"/>
        </w:rPr>
        <w:footnoteReference w:id="1"/>
      </w:r>
      <w:r w:rsidR="00277829">
        <w:t xml:space="preserve"> </w:t>
      </w:r>
      <w:r>
        <w:t>:</w:t>
      </w:r>
    </w:p>
    <w:p w14:paraId="54DDF790" w14:textId="77777777" w:rsidR="00196BC6" w:rsidRDefault="00196BC6" w:rsidP="00196BC6">
      <w:pPr>
        <w:pStyle w:val="Paragraphedeliste"/>
        <w:numPr>
          <w:ilvl w:val="0"/>
          <w:numId w:val="1"/>
        </w:numPr>
      </w:pPr>
      <w:r>
        <w:t>Prix Henri Leclerc (ouvert uniquement aux élèves-avocats ou aux avocats de moins de 5 ans d’exercice)</w:t>
      </w:r>
    </w:p>
    <w:p w14:paraId="626F22C8" w14:textId="4BE19852" w:rsidR="00196BC6" w:rsidRDefault="00196BC6" w:rsidP="00196BC6">
      <w:pPr>
        <w:pStyle w:val="Paragraphedeliste"/>
        <w:numPr>
          <w:ilvl w:val="0"/>
          <w:numId w:val="1"/>
        </w:numPr>
      </w:pPr>
      <w:r>
        <w:t>Prix Solo</w:t>
      </w:r>
      <w:r w:rsidR="00277829">
        <w:t xml:space="preserve"> (avocat individuel)</w:t>
      </w:r>
    </w:p>
    <w:p w14:paraId="1F6FC299" w14:textId="1868AE59" w:rsidR="004C2E6C" w:rsidRDefault="00196BC6" w:rsidP="004C2E6C">
      <w:pPr>
        <w:pStyle w:val="Paragraphedeliste"/>
        <w:numPr>
          <w:ilvl w:val="0"/>
          <w:numId w:val="1"/>
        </w:numPr>
      </w:pPr>
      <w:r>
        <w:t>Prix en Equipe</w:t>
      </w:r>
      <w:r w:rsidR="00277829">
        <w:t xml:space="preserve"> (cabinet ou collectif d’avocats)</w:t>
      </w:r>
    </w:p>
    <w:p w14:paraId="02F5394B" w14:textId="77777777" w:rsidR="004C2E6C" w:rsidRDefault="004C2E6C" w:rsidP="004C2E6C">
      <w:pPr>
        <w:pStyle w:val="Paragraphedeliste"/>
      </w:pPr>
    </w:p>
    <w:p w14:paraId="0A357ECB" w14:textId="15D4E14D" w:rsidR="00196BC6" w:rsidRDefault="00196BC6" w:rsidP="004C2E6C">
      <w:pPr>
        <w:pStyle w:val="Paragraphedeliste"/>
        <w:numPr>
          <w:ilvl w:val="0"/>
          <w:numId w:val="5"/>
        </w:numPr>
      </w:pPr>
      <w:r w:rsidRPr="004C2E6C">
        <w:rPr>
          <w:b/>
          <w:bCs/>
        </w:rPr>
        <w:t xml:space="preserve">Indiquez si vous souhaitez candidater au Prix pro </w:t>
      </w:r>
      <w:proofErr w:type="spellStart"/>
      <w:r w:rsidRPr="004C2E6C">
        <w:rPr>
          <w:b/>
          <w:bCs/>
        </w:rPr>
        <w:t>bono</w:t>
      </w:r>
      <w:proofErr w:type="spellEnd"/>
      <w:r w:rsidRPr="004C2E6C">
        <w:rPr>
          <w:b/>
          <w:bCs/>
        </w:rPr>
        <w:t xml:space="preserve"> Paris-Québec</w:t>
      </w:r>
      <w:r>
        <w:t> :</w:t>
      </w:r>
    </w:p>
    <w:p w14:paraId="414DE021" w14:textId="77777777" w:rsidR="00196BC6" w:rsidRDefault="00196BC6" w:rsidP="00196BC6">
      <w:pPr>
        <w:pStyle w:val="Paragraphedeliste"/>
        <w:numPr>
          <w:ilvl w:val="0"/>
          <w:numId w:val="2"/>
        </w:numPr>
      </w:pPr>
      <w:r>
        <w:t xml:space="preserve">Oui </w:t>
      </w:r>
    </w:p>
    <w:p w14:paraId="639C162C" w14:textId="77777777" w:rsidR="00196BC6" w:rsidRDefault="00196BC6" w:rsidP="00196BC6">
      <w:pPr>
        <w:pStyle w:val="Paragraphedeliste"/>
        <w:numPr>
          <w:ilvl w:val="0"/>
          <w:numId w:val="2"/>
        </w:numPr>
      </w:pPr>
      <w:r>
        <w:t>Non</w:t>
      </w:r>
    </w:p>
    <w:p w14:paraId="76E56530" w14:textId="77777777" w:rsidR="003E3AF0" w:rsidRDefault="003E3AF0" w:rsidP="00196BC6"/>
    <w:p w14:paraId="317CEFED" w14:textId="581656CE" w:rsidR="00196BC6" w:rsidRDefault="00196BC6" w:rsidP="004C2E6C">
      <w:pPr>
        <w:pStyle w:val="Paragraphedeliste"/>
        <w:numPr>
          <w:ilvl w:val="0"/>
          <w:numId w:val="6"/>
        </w:numPr>
      </w:pPr>
      <w:r w:rsidRPr="004C2E6C">
        <w:rPr>
          <w:b/>
          <w:bCs/>
        </w:rPr>
        <w:t>Description de l’</w:t>
      </w:r>
      <w:r w:rsidR="00AC08C6" w:rsidRPr="004C2E6C">
        <w:rPr>
          <w:b/>
          <w:bCs/>
        </w:rPr>
        <w:t>action</w:t>
      </w:r>
      <w:r w:rsidRPr="004C2E6C">
        <w:rPr>
          <w:b/>
          <w:bCs/>
        </w:rPr>
        <w:t xml:space="preserve"> ou de l’association soutenue bénévolement par le candidat </w:t>
      </w:r>
      <w:r>
        <w:t>:</w:t>
      </w:r>
    </w:p>
    <w:p w14:paraId="210D2C25" w14:textId="77777777" w:rsidR="00196BC6" w:rsidRDefault="00196BC6" w:rsidP="00196BC6"/>
    <w:p w14:paraId="11634124" w14:textId="5589FEE1" w:rsidR="00196BC6" w:rsidRDefault="00196BC6" w:rsidP="004C2E6C">
      <w:pPr>
        <w:pStyle w:val="Paragraphedeliste"/>
        <w:numPr>
          <w:ilvl w:val="0"/>
          <w:numId w:val="6"/>
        </w:numPr>
      </w:pPr>
      <w:r w:rsidRPr="004C2E6C">
        <w:rPr>
          <w:b/>
          <w:bCs/>
        </w:rPr>
        <w:t>Description du public-cible de l’</w:t>
      </w:r>
      <w:r w:rsidR="00AC08C6" w:rsidRPr="004C2E6C">
        <w:rPr>
          <w:b/>
          <w:bCs/>
        </w:rPr>
        <w:t>action</w:t>
      </w:r>
      <w:r w:rsidRPr="004C2E6C">
        <w:rPr>
          <w:b/>
          <w:bCs/>
        </w:rPr>
        <w:t xml:space="preserve"> ou de l’association et si possible des impacts mesurables de l’action en faveur de ce public</w:t>
      </w:r>
      <w:r w:rsidR="00B77BC6" w:rsidRPr="004C2E6C">
        <w:rPr>
          <w:b/>
          <w:bCs/>
        </w:rPr>
        <w:t xml:space="preserve"> </w:t>
      </w:r>
      <w:r>
        <w:t>:</w:t>
      </w:r>
    </w:p>
    <w:p w14:paraId="27C6B050" w14:textId="087C2C69" w:rsidR="00196BC6" w:rsidRDefault="00196BC6" w:rsidP="00196BC6"/>
    <w:p w14:paraId="0C66A350" w14:textId="1CBCFE98" w:rsidR="00196BC6" w:rsidRDefault="00196BC6" w:rsidP="004C2E6C">
      <w:pPr>
        <w:pStyle w:val="Paragraphedeliste"/>
        <w:numPr>
          <w:ilvl w:val="0"/>
          <w:numId w:val="6"/>
        </w:numPr>
      </w:pPr>
      <w:r w:rsidRPr="00AC08C6">
        <w:rPr>
          <w:b/>
          <w:bCs/>
        </w:rPr>
        <w:t>Description de l’engagement du candidat au sein de ces actions ou de l’association</w:t>
      </w:r>
      <w:r w:rsidR="00B77BC6">
        <w:rPr>
          <w:b/>
          <w:bCs/>
        </w:rPr>
        <w:t xml:space="preserve"> </w:t>
      </w:r>
      <w:r>
        <w:t>:</w:t>
      </w:r>
    </w:p>
    <w:p w14:paraId="2DABDC43" w14:textId="77777777" w:rsidR="00AC08C6" w:rsidRDefault="00AC08C6" w:rsidP="00AC08C6">
      <w:pPr>
        <w:pStyle w:val="Paragraphedeliste"/>
      </w:pPr>
    </w:p>
    <w:p w14:paraId="394BD80A" w14:textId="77777777" w:rsidR="00AC08C6" w:rsidRDefault="00AC08C6" w:rsidP="00AC08C6">
      <w:pPr>
        <w:pStyle w:val="Paragraphedeliste"/>
      </w:pPr>
    </w:p>
    <w:p w14:paraId="10F3DDBD" w14:textId="77777777" w:rsidR="00AC08C6" w:rsidRDefault="00AC08C6" w:rsidP="00AC08C6">
      <w:pPr>
        <w:pStyle w:val="Paragraphedeliste"/>
      </w:pPr>
    </w:p>
    <w:p w14:paraId="32F8E19C" w14:textId="0A1D8C16" w:rsidR="00AC08C6" w:rsidRDefault="00AC08C6" w:rsidP="004C2E6C">
      <w:pPr>
        <w:pStyle w:val="Paragraphedeliste"/>
        <w:numPr>
          <w:ilvl w:val="0"/>
          <w:numId w:val="6"/>
        </w:numPr>
      </w:pPr>
      <w:r w:rsidRPr="00AC08C6">
        <w:rPr>
          <w:b/>
          <w:bCs/>
        </w:rPr>
        <w:t xml:space="preserve">Pour le prix Pro Bono Paris-Québec uniquement, soulignez le caractère innovant de votre initiative et en quoi celle-ci vous parait-elle pouvoir être pertinente à dupliquer </w:t>
      </w:r>
      <w:r>
        <w:rPr>
          <w:b/>
          <w:bCs/>
        </w:rPr>
        <w:t>dans d’autres lieux</w:t>
      </w:r>
      <w:r w:rsidRPr="00AC08C6">
        <w:rPr>
          <w:b/>
          <w:bCs/>
        </w:rPr>
        <w:t xml:space="preserve"> </w:t>
      </w:r>
      <w:r>
        <w:t>:</w:t>
      </w:r>
    </w:p>
    <w:p w14:paraId="5893FB05" w14:textId="77777777" w:rsidR="00196BC6" w:rsidRDefault="00196BC6" w:rsidP="00196BC6"/>
    <w:p w14:paraId="1E27387B" w14:textId="77777777" w:rsidR="00051ECF" w:rsidRDefault="007247B0"/>
    <w:sectPr w:rsidR="00051E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5A2B" w14:textId="77777777" w:rsidR="00E67A6E" w:rsidRDefault="00E67A6E" w:rsidP="00E67A6E">
      <w:pPr>
        <w:spacing w:after="0" w:line="240" w:lineRule="auto"/>
      </w:pPr>
      <w:r>
        <w:separator/>
      </w:r>
    </w:p>
  </w:endnote>
  <w:endnote w:type="continuationSeparator" w:id="0">
    <w:p w14:paraId="372267BC" w14:textId="77777777" w:rsidR="00E67A6E" w:rsidRDefault="00E67A6E" w:rsidP="00E6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3C1C" w14:textId="03670DC9" w:rsidR="004C2E6C" w:rsidRDefault="004C2E6C">
    <w:pPr>
      <w:pStyle w:val="Pieddepage"/>
    </w:pPr>
    <w:r w:rsidRPr="004C2E6C">
      <w:rPr>
        <w:noProof/>
      </w:rPr>
      <w:drawing>
        <wp:anchor distT="0" distB="0" distL="114300" distR="114300" simplePos="0" relativeHeight="251658240" behindDoc="1" locked="0" layoutInCell="1" allowOverlap="1" wp14:anchorId="50AAAC16" wp14:editId="18315C05">
          <wp:simplePos x="0" y="0"/>
          <wp:positionH relativeFrom="column">
            <wp:posOffset>1100455</wp:posOffset>
          </wp:positionH>
          <wp:positionV relativeFrom="paragraph">
            <wp:posOffset>-289560</wp:posOffset>
          </wp:positionV>
          <wp:extent cx="3190875" cy="857250"/>
          <wp:effectExtent l="0" t="0" r="9525" b="0"/>
          <wp:wrapTight wrapText="bothSides">
            <wp:wrapPolygon edited="0">
              <wp:start x="0" y="0"/>
              <wp:lineTo x="0" y="21120"/>
              <wp:lineTo x="21536" y="21120"/>
              <wp:lineTo x="2153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073A" w14:textId="77777777" w:rsidR="00E67A6E" w:rsidRDefault="00E67A6E" w:rsidP="00E67A6E">
      <w:pPr>
        <w:spacing w:after="0" w:line="240" w:lineRule="auto"/>
      </w:pPr>
      <w:r>
        <w:separator/>
      </w:r>
    </w:p>
  </w:footnote>
  <w:footnote w:type="continuationSeparator" w:id="0">
    <w:p w14:paraId="478416A5" w14:textId="77777777" w:rsidR="00E67A6E" w:rsidRDefault="00E67A6E" w:rsidP="00E67A6E">
      <w:pPr>
        <w:spacing w:after="0" w:line="240" w:lineRule="auto"/>
      </w:pPr>
      <w:r>
        <w:continuationSeparator/>
      </w:r>
    </w:p>
  </w:footnote>
  <w:footnote w:id="1">
    <w:p w14:paraId="2F0CD99B" w14:textId="12B8A79A" w:rsidR="00E67A6E" w:rsidRDefault="00E67A6E" w:rsidP="00E67A6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5 initiatives </w:t>
      </w:r>
      <w:r w:rsidR="00B77BC6">
        <w:t xml:space="preserve">seront récompensées cette année </w:t>
      </w:r>
      <w:r>
        <w:t>lors de la cérémonie de remise des Trophées le lundi 11 octobre 2021</w:t>
      </w:r>
      <w:r w:rsidR="00B77BC6">
        <w:t>, par :</w:t>
      </w:r>
    </w:p>
    <w:p w14:paraId="1B04DB70" w14:textId="77777777" w:rsidR="00E67A6E" w:rsidRDefault="00E67A6E" w:rsidP="00E67A6E">
      <w:pPr>
        <w:pStyle w:val="Notedebasdepage"/>
        <w:jc w:val="both"/>
      </w:pPr>
      <w:r>
        <w:t>1.</w:t>
      </w:r>
      <w:r>
        <w:tab/>
        <w:t>Le Prix Junior « Henri Leclerc » dédié à un projet porté par élève-avocat ou un avocat de moins de 5 ans d’exercice désigné par un vote électronique ouvert à tous les avocats du barreau et aux élèves-avocats de l’</w:t>
      </w:r>
      <w:proofErr w:type="spellStart"/>
      <w:r>
        <w:t>efb</w:t>
      </w:r>
      <w:proofErr w:type="spellEnd"/>
    </w:p>
    <w:p w14:paraId="24632025" w14:textId="77777777" w:rsidR="00E67A6E" w:rsidRDefault="00E67A6E" w:rsidP="00E67A6E">
      <w:pPr>
        <w:pStyle w:val="Notedebasdepage"/>
        <w:jc w:val="both"/>
      </w:pPr>
      <w:r>
        <w:t>2.</w:t>
      </w:r>
      <w:r>
        <w:tab/>
        <w:t>Le Prix « solo » récompensant une initiative portée par un avocat individuel</w:t>
      </w:r>
    </w:p>
    <w:p w14:paraId="09D4F7B9" w14:textId="77777777" w:rsidR="00E67A6E" w:rsidRDefault="00E67A6E" w:rsidP="00E67A6E">
      <w:pPr>
        <w:pStyle w:val="Notedebasdepage"/>
        <w:jc w:val="both"/>
      </w:pPr>
      <w:r>
        <w:t>3.</w:t>
      </w:r>
      <w:r>
        <w:tab/>
        <w:t>Le Prix en « Équipe » récompensant une initiative portée par un cabinet ou un collectif d’avocats</w:t>
      </w:r>
    </w:p>
    <w:p w14:paraId="4A30243C" w14:textId="77777777" w:rsidR="00E67A6E" w:rsidRDefault="00E67A6E" w:rsidP="00E67A6E">
      <w:pPr>
        <w:pStyle w:val="Notedebasdepage"/>
        <w:jc w:val="both"/>
      </w:pPr>
      <w:r>
        <w:t>4.</w:t>
      </w:r>
      <w:r>
        <w:tab/>
        <w:t>Le « Prix des Avocats » récompensant une candidature, toutes catégories confondues, sur la base d’un vote électronique ouvert à tous les avocats du Barreau de Paris.</w:t>
      </w:r>
    </w:p>
    <w:p w14:paraId="4B88A899" w14:textId="34E3A775" w:rsidR="00E67A6E" w:rsidRDefault="00E67A6E" w:rsidP="00E67A6E">
      <w:pPr>
        <w:pStyle w:val="Notedebasdepage"/>
        <w:jc w:val="both"/>
      </w:pPr>
      <w:r>
        <w:t>5.</w:t>
      </w:r>
      <w:r>
        <w:tab/>
      </w:r>
      <w:r w:rsidR="00B77BC6">
        <w:t xml:space="preserve">Le </w:t>
      </w:r>
      <w:r>
        <w:t xml:space="preserve">prix pro Bono Paris-Québec récompensera des projets à vocation solidaire en harmonie avec les valeurs et principes de la Francophonie.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5CD4" w14:textId="1EA59D08" w:rsidR="004C2E6C" w:rsidRDefault="004C2E6C">
    <w:pPr>
      <w:pStyle w:val="En-tte"/>
    </w:pPr>
    <w:r w:rsidRPr="004C2E6C">
      <w:rPr>
        <w:noProof/>
      </w:rPr>
      <w:drawing>
        <wp:anchor distT="0" distB="0" distL="114300" distR="114300" simplePos="0" relativeHeight="251659264" behindDoc="1" locked="0" layoutInCell="1" allowOverlap="1" wp14:anchorId="11B0E98A" wp14:editId="26BC4C8D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60720" cy="1389380"/>
          <wp:effectExtent l="0" t="0" r="0" b="1270"/>
          <wp:wrapTight wrapText="bothSides">
            <wp:wrapPolygon edited="0">
              <wp:start x="0" y="0"/>
              <wp:lineTo x="0" y="21324"/>
              <wp:lineTo x="21500" y="21324"/>
              <wp:lineTo x="2150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AA3"/>
    <w:multiLevelType w:val="hybridMultilevel"/>
    <w:tmpl w:val="4C28F8E0"/>
    <w:lvl w:ilvl="0" w:tplc="ACC21E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493"/>
    <w:multiLevelType w:val="hybridMultilevel"/>
    <w:tmpl w:val="E174A830"/>
    <w:lvl w:ilvl="0" w:tplc="C09E23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82C0A"/>
    <w:multiLevelType w:val="hybridMultilevel"/>
    <w:tmpl w:val="693CA5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57F4"/>
    <w:multiLevelType w:val="hybridMultilevel"/>
    <w:tmpl w:val="C2CCBB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4B0D"/>
    <w:multiLevelType w:val="hybridMultilevel"/>
    <w:tmpl w:val="0E8208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C4CB5"/>
    <w:multiLevelType w:val="hybridMultilevel"/>
    <w:tmpl w:val="20FCB246"/>
    <w:lvl w:ilvl="0" w:tplc="A72E42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7DC9"/>
    <w:rsid w:val="00001934"/>
    <w:rsid w:val="0002494E"/>
    <w:rsid w:val="00196BC6"/>
    <w:rsid w:val="001A67C0"/>
    <w:rsid w:val="00277829"/>
    <w:rsid w:val="003E3AF0"/>
    <w:rsid w:val="004C2E6C"/>
    <w:rsid w:val="005F0581"/>
    <w:rsid w:val="007247B0"/>
    <w:rsid w:val="007864D2"/>
    <w:rsid w:val="00AC08C6"/>
    <w:rsid w:val="00AD7DC9"/>
    <w:rsid w:val="00B77BC6"/>
    <w:rsid w:val="00B96FD2"/>
    <w:rsid w:val="00D0212B"/>
    <w:rsid w:val="00E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1B71"/>
  <w15:chartTrackingRefBased/>
  <w15:docId w15:val="{E8CD6D79-332A-449D-B4A2-0C30BC37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6B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6BC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7A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7A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7A6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C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E6C"/>
  </w:style>
  <w:style w:type="paragraph" w:styleId="Pieddepage">
    <w:name w:val="footer"/>
    <w:basedOn w:val="Normal"/>
    <w:link w:val="PieddepageCar"/>
    <w:uiPriority w:val="99"/>
    <w:unhideWhenUsed/>
    <w:rsid w:val="004C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eausolidarite@avocatpari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72A2-376C-4090-8CD5-E0CB403B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Théodore MALGRAIN</dc:creator>
  <cp:keywords/>
  <dc:description/>
  <cp:lastModifiedBy>Théodore MALGRAIN</cp:lastModifiedBy>
  <cp:revision>8</cp:revision>
  <dcterms:created xsi:type="dcterms:W3CDTF">2021-04-15T13:58:00Z</dcterms:created>
  <dcterms:modified xsi:type="dcterms:W3CDTF">2021-05-06T13:54:00Z</dcterms:modified>
</cp:coreProperties>
</file>